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9" w:rsidRPr="007A09B3" w:rsidRDefault="007A09B3" w:rsidP="00420079">
      <w:pPr>
        <w:rPr>
          <w:sz w:val="48"/>
          <w:szCs w:val="48"/>
        </w:rPr>
      </w:pPr>
      <w:r w:rsidRPr="007A09B3">
        <w:rPr>
          <w:sz w:val="48"/>
          <w:szCs w:val="48"/>
          <w:highlight w:val="red"/>
        </w:rPr>
        <w:t xml:space="preserve">G S </w:t>
      </w:r>
      <w:proofErr w:type="gramStart"/>
      <w:r w:rsidRPr="007A09B3">
        <w:rPr>
          <w:sz w:val="48"/>
          <w:szCs w:val="48"/>
          <w:highlight w:val="red"/>
        </w:rPr>
        <w:t>O  P</w:t>
      </w:r>
      <w:proofErr w:type="gramEnd"/>
      <w:r w:rsidRPr="007A09B3">
        <w:rPr>
          <w:sz w:val="48"/>
          <w:szCs w:val="48"/>
          <w:highlight w:val="red"/>
        </w:rPr>
        <w:t xml:space="preserve"> u l s  p r e s e n t e r a r  s t o l t :</w:t>
      </w:r>
    </w:p>
    <w:p w:rsidR="007A09B3" w:rsidRDefault="007A09B3" w:rsidP="00420079">
      <w:pPr>
        <w:rPr>
          <w:i/>
          <w:sz w:val="72"/>
          <w:szCs w:val="72"/>
        </w:rPr>
      </w:pPr>
    </w:p>
    <w:p w:rsidR="00420079" w:rsidRPr="006077B2" w:rsidRDefault="00420079" w:rsidP="00420079">
      <w:pPr>
        <w:rPr>
          <w:i/>
          <w:sz w:val="96"/>
          <w:szCs w:val="96"/>
        </w:rPr>
      </w:pPr>
      <w:r w:rsidRPr="007A09B3">
        <w:rPr>
          <w:i/>
          <w:sz w:val="72"/>
          <w:szCs w:val="72"/>
        </w:rPr>
        <w:t>Kom in!</w:t>
      </w:r>
      <w:r>
        <w:rPr>
          <w:i/>
          <w:sz w:val="96"/>
          <w:szCs w:val="96"/>
        </w:rPr>
        <w:t xml:space="preserve"> </w:t>
      </w:r>
      <w:r w:rsidRPr="00420079">
        <w:rPr>
          <w:b/>
          <w:sz w:val="40"/>
          <w:szCs w:val="40"/>
        </w:rPr>
        <w:t>2-6 oktober</w:t>
      </w:r>
      <w:r w:rsidRPr="006077B2">
        <w:rPr>
          <w:i/>
          <w:sz w:val="96"/>
          <w:szCs w:val="96"/>
        </w:rPr>
        <w:t xml:space="preserve">       </w:t>
      </w:r>
    </w:p>
    <w:p w:rsidR="00420079" w:rsidRDefault="00420079" w:rsidP="004200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 öppnar upp övningsrummen i konserthuset, s</w:t>
      </w:r>
      <w:r w:rsidRPr="00420079">
        <w:rPr>
          <w:b/>
          <w:i/>
          <w:sz w:val="28"/>
          <w:szCs w:val="28"/>
        </w:rPr>
        <w:t xml:space="preserve">täller upp </w:t>
      </w:r>
      <w:r>
        <w:rPr>
          <w:b/>
          <w:i/>
          <w:sz w:val="28"/>
          <w:szCs w:val="28"/>
        </w:rPr>
        <w:t>en massa</w:t>
      </w:r>
      <w:r w:rsidRPr="00420079">
        <w:rPr>
          <w:b/>
          <w:i/>
          <w:sz w:val="28"/>
          <w:szCs w:val="28"/>
        </w:rPr>
        <w:t xml:space="preserve"> husvagnar på Götaplatsen, sätter en </w:t>
      </w:r>
      <w:proofErr w:type="spellStart"/>
      <w:r w:rsidRPr="00420079">
        <w:rPr>
          <w:b/>
          <w:i/>
          <w:sz w:val="28"/>
          <w:szCs w:val="28"/>
        </w:rPr>
        <w:t>GSO</w:t>
      </w:r>
      <w:proofErr w:type="spellEnd"/>
      <w:r w:rsidRPr="00420079">
        <w:rPr>
          <w:b/>
          <w:i/>
          <w:sz w:val="28"/>
          <w:szCs w:val="28"/>
        </w:rPr>
        <w:t>-musiker i varje</w:t>
      </w:r>
      <w:r>
        <w:rPr>
          <w:b/>
          <w:i/>
          <w:sz w:val="28"/>
          <w:szCs w:val="28"/>
        </w:rPr>
        <w:t xml:space="preserve"> utrymme och</w:t>
      </w:r>
      <w:r w:rsidRPr="00420079">
        <w:rPr>
          <w:b/>
          <w:i/>
          <w:sz w:val="28"/>
          <w:szCs w:val="28"/>
        </w:rPr>
        <w:t xml:space="preserve"> släpper in dagisbarn</w:t>
      </w:r>
      <w:r>
        <w:rPr>
          <w:b/>
          <w:i/>
          <w:sz w:val="28"/>
          <w:szCs w:val="28"/>
        </w:rPr>
        <w:t xml:space="preserve"> i smågrupper</w:t>
      </w:r>
      <w:r w:rsidRPr="00420079">
        <w:rPr>
          <w:b/>
          <w:i/>
          <w:sz w:val="28"/>
          <w:szCs w:val="28"/>
        </w:rPr>
        <w:t xml:space="preserve"> – musikalisk närkontakt utlovas!</w:t>
      </w:r>
      <w:r>
        <w:rPr>
          <w:b/>
          <w:i/>
          <w:sz w:val="28"/>
          <w:szCs w:val="28"/>
        </w:rPr>
        <w:t xml:space="preserve"> </w:t>
      </w:r>
    </w:p>
    <w:p w:rsidR="00420079" w:rsidRDefault="00420079" w:rsidP="00420079">
      <w:pPr>
        <w:rPr>
          <w:b/>
          <w:i/>
          <w:sz w:val="28"/>
          <w:szCs w:val="28"/>
        </w:rPr>
      </w:pPr>
    </w:p>
    <w:p w:rsidR="00420079" w:rsidRDefault="00420079" w:rsidP="004200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Kom in! prövar </w:t>
      </w:r>
      <w:proofErr w:type="spellStart"/>
      <w:r>
        <w:rPr>
          <w:b/>
          <w:i/>
          <w:sz w:val="28"/>
          <w:szCs w:val="28"/>
        </w:rPr>
        <w:t>GSO</w:t>
      </w:r>
      <w:proofErr w:type="spellEnd"/>
      <w:r>
        <w:rPr>
          <w:b/>
          <w:i/>
          <w:sz w:val="28"/>
          <w:szCs w:val="28"/>
        </w:rPr>
        <w:t xml:space="preserve"> Puls en helt ny konsertform, byggd på såväl små som stora möten med musiker och musik.</w:t>
      </w:r>
    </w:p>
    <w:p w:rsidR="00420079" w:rsidRPr="007D083F" w:rsidRDefault="007D083F" w:rsidP="00420079">
      <w:pPr>
        <w:rPr>
          <w:i/>
          <w:sz w:val="28"/>
          <w:szCs w:val="28"/>
        </w:rPr>
      </w:pPr>
      <w:r>
        <w:rPr>
          <w:i/>
          <w:sz w:val="36"/>
          <w:szCs w:val="36"/>
        </w:rPr>
        <w:br/>
      </w:r>
      <w:r w:rsidR="00420079" w:rsidRPr="007D083F">
        <w:rPr>
          <w:i/>
          <w:sz w:val="28"/>
          <w:szCs w:val="28"/>
        </w:rPr>
        <w:t>Del 1 - Knacka på</w:t>
      </w:r>
    </w:p>
    <w:p w:rsidR="00420079" w:rsidRDefault="00420079" w:rsidP="00420079">
      <w:r>
        <w:t xml:space="preserve">På </w:t>
      </w:r>
      <w:r w:rsidR="007A09B3">
        <w:t>ovanstående</w:t>
      </w:r>
      <w:bookmarkStart w:id="0" w:name="_GoBack"/>
      <w:bookmarkEnd w:id="0"/>
      <w:r>
        <w:t xml:space="preserve"> sätt möts 400 barn plus musiker under 20 minuter, och sedan ytterligare 400 barn plus musiker under nästa 20-minuterspass.  När de första grupperna är klara med sina möten har de fikapaus i konserthusets foajé. Den andra gruppen kommer att gå direkt från mötet med musikern till konsertsalen. </w:t>
      </w:r>
    </w:p>
    <w:p w:rsidR="00420079" w:rsidRDefault="00420079" w:rsidP="00420079"/>
    <w:p w:rsidR="00420079" w:rsidRDefault="00420079" w:rsidP="00420079">
      <w:r w:rsidRPr="007D083F">
        <w:rPr>
          <w:i/>
          <w:sz w:val="28"/>
          <w:szCs w:val="28"/>
        </w:rPr>
        <w:t>Del 2 - Konsert</w:t>
      </w:r>
      <w:r w:rsidRPr="00DF1D81">
        <w:br/>
      </w:r>
      <w:r>
        <w:t xml:space="preserve">När hela publiken träffat musiker i små grupper är alla välkomna in i stora konsertsalen. Där ger hela orkestern en konsert för alla barn. Musiken presenteras av </w:t>
      </w:r>
      <w:proofErr w:type="spellStart"/>
      <w:r w:rsidR="007D083F">
        <w:t>GSO</w:t>
      </w:r>
      <w:proofErr w:type="spellEnd"/>
      <w:r w:rsidR="007D083F">
        <w:t>-</w:t>
      </w:r>
      <w:r>
        <w:t>musikerna själva, vi får höra musik av:</w:t>
      </w:r>
    </w:p>
    <w:p w:rsidR="00420079" w:rsidRDefault="00420079" w:rsidP="00420079"/>
    <w:p w:rsidR="00420079" w:rsidRDefault="007D083F" w:rsidP="007D083F">
      <w:pPr>
        <w:ind w:left="426"/>
      </w:pPr>
      <w:r>
        <w:t>a</w:t>
      </w:r>
      <w:r w:rsidR="00420079">
        <w:t>f</w:t>
      </w:r>
      <w:r>
        <w:t xml:space="preserve"> Malmborg Ward, </w:t>
      </w:r>
      <w:r w:rsidR="00420079">
        <w:t>Richard Wagner</w:t>
      </w:r>
      <w:r>
        <w:t xml:space="preserve">, </w:t>
      </w:r>
      <w:r w:rsidR="00420079">
        <w:t>Anton Webern</w:t>
      </w:r>
      <w:r>
        <w:t xml:space="preserve">, </w:t>
      </w:r>
      <w:r w:rsidR="00420079">
        <w:t>Wolfgang Amadeus Mozart</w:t>
      </w:r>
    </w:p>
    <w:p w:rsidR="00420079" w:rsidRDefault="00420079" w:rsidP="007D083F">
      <w:pPr>
        <w:ind w:left="426"/>
      </w:pPr>
      <w:r>
        <w:t>Lillebror Söderlundh</w:t>
      </w:r>
      <w:r w:rsidR="007D083F">
        <w:t xml:space="preserve">, </w:t>
      </w:r>
      <w:r>
        <w:t>Einojuhani Rautavaara</w:t>
      </w:r>
      <w:r w:rsidR="007D083F">
        <w:t xml:space="preserve">, </w:t>
      </w:r>
      <w:r>
        <w:t>Jean Sibelius</w:t>
      </w:r>
      <w:r w:rsidR="007D083F">
        <w:br/>
      </w:r>
    </w:p>
    <w:p w:rsidR="007D083F" w:rsidRPr="007D083F" w:rsidRDefault="007D083F" w:rsidP="007D083F">
      <w:pPr>
        <w:ind w:left="426"/>
        <w:rPr>
          <w:b/>
        </w:rPr>
      </w:pPr>
      <w:r>
        <w:rPr>
          <w:b/>
        </w:rPr>
        <w:t xml:space="preserve">Dirigent och allsångsledare: </w:t>
      </w:r>
      <w:proofErr w:type="spellStart"/>
      <w:r w:rsidRPr="007A09B3">
        <w:t>Halldis</w:t>
      </w:r>
      <w:proofErr w:type="spellEnd"/>
      <w:r w:rsidRPr="007A09B3">
        <w:t xml:space="preserve"> </w:t>
      </w:r>
      <w:proofErr w:type="spellStart"/>
      <w:r w:rsidRPr="007A09B3">
        <w:t>Rönning</w:t>
      </w:r>
      <w:proofErr w:type="spellEnd"/>
      <w:r w:rsidR="007A09B3">
        <w:rPr>
          <w:b/>
        </w:rPr>
        <w:br/>
      </w:r>
      <w:r w:rsidRPr="007D083F">
        <w:rPr>
          <w:b/>
        </w:rPr>
        <w:t>Solister:</w:t>
      </w:r>
      <w:r>
        <w:rPr>
          <w:b/>
        </w:rPr>
        <w:t xml:space="preserve"> </w:t>
      </w:r>
      <w:proofErr w:type="spellStart"/>
      <w:r w:rsidR="007A09B3">
        <w:t>Vlad</w:t>
      </w:r>
      <w:proofErr w:type="spellEnd"/>
      <w:r w:rsidR="007A09B3">
        <w:t xml:space="preserve"> </w:t>
      </w:r>
      <w:proofErr w:type="spellStart"/>
      <w:r w:rsidR="007A09B3">
        <w:t>Stanculeas</w:t>
      </w:r>
      <w:r>
        <w:t>a</w:t>
      </w:r>
      <w:proofErr w:type="spellEnd"/>
      <w:r>
        <w:t xml:space="preserve"> violin</w:t>
      </w:r>
      <w:r>
        <w:rPr>
          <w:b/>
        </w:rPr>
        <w:t xml:space="preserve">, </w:t>
      </w:r>
      <w:r>
        <w:t>Anders Jonhäll flöjt</w:t>
      </w:r>
    </w:p>
    <w:p w:rsidR="007D083F" w:rsidRPr="007D083F" w:rsidRDefault="007D083F" w:rsidP="007D083F">
      <w:pPr>
        <w:ind w:left="426"/>
      </w:pPr>
      <w:r w:rsidRPr="007D083F">
        <w:rPr>
          <w:b/>
        </w:rPr>
        <w:t>Presentatörer</w:t>
      </w:r>
      <w:r>
        <w:rPr>
          <w:b/>
        </w:rPr>
        <w:t xml:space="preserve"> ur </w:t>
      </w:r>
      <w:proofErr w:type="spellStart"/>
      <w:r>
        <w:rPr>
          <w:b/>
        </w:rPr>
        <w:t>GSO</w:t>
      </w:r>
      <w:proofErr w:type="spellEnd"/>
      <w:r>
        <w:rPr>
          <w:b/>
        </w:rPr>
        <w:t xml:space="preserve">: </w:t>
      </w:r>
      <w:r w:rsidRPr="007D083F">
        <w:t>Erik Risberg</w:t>
      </w:r>
      <w:r>
        <w:t xml:space="preserve">, </w:t>
      </w:r>
      <w:r w:rsidRPr="007D083F">
        <w:t xml:space="preserve">Jenny </w:t>
      </w:r>
      <w:proofErr w:type="spellStart"/>
      <w:r w:rsidRPr="007D083F">
        <w:t>Ryde</w:t>
      </w:r>
      <w:r>
        <w:t>r</w:t>
      </w:r>
      <w:r w:rsidRPr="007D083F">
        <w:t>berg</w:t>
      </w:r>
      <w:proofErr w:type="spellEnd"/>
      <w:r>
        <w:t xml:space="preserve">, </w:t>
      </w:r>
      <w:r>
        <w:br/>
        <w:t xml:space="preserve">Terje </w:t>
      </w:r>
      <w:proofErr w:type="spellStart"/>
      <w:r>
        <w:t>Skomedal</w:t>
      </w:r>
      <w:proofErr w:type="spellEnd"/>
      <w:r>
        <w:t>, Lars Mårtensson</w:t>
      </w:r>
    </w:p>
    <w:p w:rsidR="007D083F" w:rsidRPr="007D083F" w:rsidRDefault="007D083F" w:rsidP="00420079">
      <w:pPr>
        <w:ind w:left="426"/>
        <w:rPr>
          <w:b/>
        </w:rPr>
      </w:pPr>
    </w:p>
    <w:p w:rsidR="00420079" w:rsidRDefault="007D083F" w:rsidP="00420079">
      <w:r>
        <w:t xml:space="preserve">Konserten inleds och avslutas med </w:t>
      </w:r>
      <w:r w:rsidR="00420079">
        <w:t xml:space="preserve">allsång till musik av Marc-Antoine </w:t>
      </w:r>
      <w:r>
        <w:t xml:space="preserve">Charpentier och Pietro Mascagni och text av Svante </w:t>
      </w:r>
      <w:proofErr w:type="spellStart"/>
      <w:r>
        <w:t>Grogarn</w:t>
      </w:r>
      <w:proofErr w:type="spellEnd"/>
      <w:r w:rsidR="00420079">
        <w:t xml:space="preserve"> </w:t>
      </w:r>
    </w:p>
    <w:p w:rsidR="00420079" w:rsidRDefault="00420079" w:rsidP="00420079"/>
    <w:p w:rsidR="00420079" w:rsidRDefault="00420079" w:rsidP="00420079">
      <w:r w:rsidRPr="006077B2">
        <w:rPr>
          <w:b/>
        </w:rPr>
        <w:t xml:space="preserve">Skolkonserter: </w:t>
      </w:r>
      <w:r>
        <w:t>2/10 -5/10</w:t>
      </w:r>
      <w:r w:rsidR="007D083F">
        <w:t xml:space="preserve"> kl. 10.30 och 13.00 </w:t>
      </w:r>
    </w:p>
    <w:p w:rsidR="007D083F" w:rsidRDefault="00420079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802225"/>
          <w:sz w:val="26"/>
          <w:szCs w:val="26"/>
        </w:rPr>
      </w:pPr>
      <w:r w:rsidRPr="006077B2">
        <w:rPr>
          <w:b/>
        </w:rPr>
        <w:t>Offentliga konserter:</w:t>
      </w:r>
      <w:r>
        <w:t xml:space="preserve"> 6/10 13.00 &amp; 15.00</w:t>
      </w:r>
      <w:r w:rsidR="007D083F" w:rsidRPr="007D083F">
        <w:rPr>
          <w:rFonts w:ascii="Calibri" w:hAnsi="Calibri" w:cs="Calibri"/>
          <w:b/>
          <w:bCs/>
          <w:color w:val="802225"/>
          <w:sz w:val="26"/>
          <w:szCs w:val="26"/>
        </w:rPr>
        <w:t xml:space="preserve"> </w:t>
      </w:r>
      <w:r w:rsidR="007D083F">
        <w:rPr>
          <w:rFonts w:ascii="Calibri" w:hAnsi="Calibri" w:cs="Calibri"/>
          <w:b/>
          <w:bCs/>
          <w:color w:val="802225"/>
          <w:sz w:val="26"/>
          <w:szCs w:val="26"/>
        </w:rPr>
        <w:br/>
      </w:r>
      <w:r w:rsidR="007D083F" w:rsidRPr="007D083F">
        <w:rPr>
          <w:i/>
        </w:rPr>
        <w:t>OBS! att husvagnbesöken börjar en timme innan konsert!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802225"/>
          <w:sz w:val="26"/>
          <w:szCs w:val="26"/>
        </w:rPr>
      </w:pPr>
    </w:p>
    <w:p w:rsidR="007A09B3" w:rsidRDefault="007A09B3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802225"/>
          <w:sz w:val="26"/>
          <w:szCs w:val="26"/>
        </w:rPr>
      </w:pPr>
      <w:r>
        <w:rPr>
          <w:rFonts w:ascii="Calibri" w:hAnsi="Calibri" w:cs="Calibri"/>
          <w:b/>
          <w:bCs/>
          <w:color w:val="802225"/>
          <w:sz w:val="26"/>
          <w:szCs w:val="26"/>
        </w:rPr>
        <w:t xml:space="preserve">Ring Paula af Malmborg Ward </w:t>
      </w:r>
      <w:r>
        <w:rPr>
          <w:rFonts w:ascii="Calibri" w:hAnsi="Calibri" w:cs="Calibri"/>
          <w:b/>
          <w:bCs/>
          <w:color w:val="802225"/>
          <w:sz w:val="26"/>
          <w:szCs w:val="26"/>
        </w:rPr>
        <w:t>0730 409700</w:t>
      </w:r>
      <w:r>
        <w:rPr>
          <w:rFonts w:ascii="Calibri" w:hAnsi="Calibri" w:cs="Calibri"/>
          <w:b/>
          <w:bCs/>
          <w:color w:val="802225"/>
          <w:sz w:val="26"/>
          <w:szCs w:val="26"/>
        </w:rPr>
        <w:t>, och berätta när du vill komma,</w:t>
      </w:r>
    </w:p>
    <w:p w:rsidR="007D083F" w:rsidRDefault="007A09B3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802225"/>
          <w:sz w:val="26"/>
          <w:szCs w:val="26"/>
        </w:rPr>
        <w:t>eller kontakta vår producent: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802225"/>
          <w:sz w:val="26"/>
          <w:szCs w:val="26"/>
        </w:rPr>
        <w:t xml:space="preserve">Petra Kloo </w:t>
      </w:r>
      <w:proofErr w:type="gramStart"/>
      <w:r>
        <w:rPr>
          <w:rFonts w:ascii="Calibri" w:hAnsi="Calibri" w:cs="Calibri"/>
          <w:b/>
          <w:bCs/>
          <w:color w:val="802225"/>
          <w:sz w:val="26"/>
          <w:szCs w:val="26"/>
        </w:rPr>
        <w:t>Vik</w:t>
      </w:r>
      <w:r>
        <w:rPr>
          <w:rFonts w:ascii="Times New Roman" w:hAnsi="Times New Roman" w:cs="Times New Roman"/>
          <w:b/>
          <w:bCs/>
          <w:color w:val="802225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6D6D6D"/>
          <w:sz w:val="26"/>
          <w:szCs w:val="26"/>
        </w:rPr>
        <w:t> Barn</w:t>
      </w:r>
      <w:proofErr w:type="gramEnd"/>
      <w:r>
        <w:rPr>
          <w:rFonts w:ascii="Calibri" w:hAnsi="Calibri" w:cs="Calibri"/>
          <w:b/>
          <w:bCs/>
          <w:color w:val="6D6D6D"/>
          <w:sz w:val="26"/>
          <w:szCs w:val="26"/>
        </w:rPr>
        <w:t>- och Ungdomsproducent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802225"/>
          <w:sz w:val="26"/>
          <w:szCs w:val="26"/>
        </w:rPr>
        <w:t>Göteborgs Symfoniker AB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6D6D6D"/>
          <w:sz w:val="26"/>
          <w:szCs w:val="26"/>
        </w:rPr>
        <w:t>+46(0)31-726 53 63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5" w:history="1">
        <w:r>
          <w:rPr>
            <w:rFonts w:ascii="Calibri" w:hAnsi="Calibri" w:cs="Calibri"/>
            <w:b/>
            <w:bCs/>
            <w:color w:val="6D6D6D"/>
            <w:sz w:val="26"/>
            <w:szCs w:val="26"/>
          </w:rPr>
          <w:t>www.gso.se</w:t>
        </w:r>
      </w:hyperlink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7D083F" w:rsidRDefault="007D083F" w:rsidP="007D083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GSO</w:t>
      </w:r>
      <w:r>
        <w:rPr>
          <w:rFonts w:ascii="Helvetica" w:hAnsi="Helvetica" w:cs="Helvetica"/>
          <w:color w:val="930700"/>
          <w:sz w:val="30"/>
          <w:szCs w:val="30"/>
        </w:rPr>
        <w:t>PULS</w:t>
      </w:r>
      <w:proofErr w:type="spellEnd"/>
    </w:p>
    <w:p w:rsidR="00420079" w:rsidRPr="00ED1A90" w:rsidRDefault="007D083F" w:rsidP="007D083F">
      <w:r>
        <w:rPr>
          <w:rFonts w:ascii="Calibri" w:hAnsi="Calibri" w:cs="Calibri"/>
          <w:b/>
          <w:bCs/>
          <w:color w:val="A10800"/>
          <w:sz w:val="26"/>
          <w:szCs w:val="26"/>
        </w:rPr>
        <w:t xml:space="preserve">Följ oss på </w:t>
      </w:r>
      <w:hyperlink r:id="rId6" w:history="1">
        <w:r>
          <w:rPr>
            <w:rFonts w:ascii="Calibri" w:hAnsi="Calibri" w:cs="Calibri"/>
            <w:b/>
            <w:bCs/>
            <w:color w:val="0B00FF"/>
            <w:sz w:val="26"/>
            <w:szCs w:val="26"/>
          </w:rPr>
          <w:t>www.facebook.com/gsopuls</w:t>
        </w:r>
      </w:hyperlink>
    </w:p>
    <w:p w:rsidR="002376A0" w:rsidRDefault="002376A0"/>
    <w:sectPr w:rsidR="002376A0" w:rsidSect="00420079">
      <w:pgSz w:w="11900" w:h="16840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9"/>
    <w:rsid w:val="002376A0"/>
    <w:rsid w:val="00420079"/>
    <w:rsid w:val="007A09B3"/>
    <w:rsid w:val="007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F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7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7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so.se/" TargetMode="External"/><Relationship Id="rId6" Type="http://schemas.openxmlformats.org/officeDocument/2006/relationships/hyperlink" Target="http://www.facebook.com/gsopu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1569</Characters>
  <Application>Microsoft Macintosh Word</Application>
  <DocSecurity>0</DocSecurity>
  <Lines>13</Lines>
  <Paragraphs>3</Paragraphs>
  <ScaleCrop>false</ScaleCrop>
  <Company>Upward Music HB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af Malmborg Ward</dc:creator>
  <cp:keywords/>
  <dc:description/>
  <cp:lastModifiedBy>Paula af Malmborg Ward</cp:lastModifiedBy>
  <cp:revision>1</cp:revision>
  <dcterms:created xsi:type="dcterms:W3CDTF">2012-09-19T10:05:00Z</dcterms:created>
  <dcterms:modified xsi:type="dcterms:W3CDTF">2012-09-19T10:33:00Z</dcterms:modified>
</cp:coreProperties>
</file>